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lang w:val="sr-RS"/>
        </w:rPr>
        <w:t xml:space="preserve">     </w:t>
      </w:r>
      <w:r>
        <w:rPr>
          <w:rFonts w:ascii="Times New Roman" w:hAnsi="Times New Roman"/>
          <w:lang w:val="sr-RS"/>
        </w:rPr>
        <w:t>Република Србија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lang w:val="sr-RS"/>
        </w:rPr>
        <w:t xml:space="preserve">     </w:t>
      </w:r>
      <w:r>
        <w:rPr>
          <w:rFonts w:ascii="Times New Roman" w:hAnsi="Times New Roman"/>
          <w:lang w:val="sr-RS"/>
        </w:rPr>
        <w:t>Општина Сврљиг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lang w:val="sr-RS"/>
        </w:rPr>
        <w:t xml:space="preserve">     </w:t>
      </w:r>
      <w:r>
        <w:rPr>
          <w:rFonts w:ascii="Times New Roman" w:hAnsi="Times New Roman"/>
          <w:lang w:val="sr-RS"/>
        </w:rPr>
        <w:t xml:space="preserve">Одељење за буџет, финансије и привреду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lang w:val="sr-RS"/>
        </w:rPr>
        <w:t xml:space="preserve">     </w:t>
      </w:r>
      <w:r>
        <w:rPr>
          <w:rFonts w:ascii="Times New Roman" w:hAnsi="Times New Roman"/>
          <w:lang w:val="sr-RS"/>
        </w:rPr>
        <w:t>Број: 400-51-1/2024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lang w:val="sr-RS"/>
        </w:rPr>
        <w:t xml:space="preserve">     </w:t>
      </w:r>
      <w:r>
        <w:rPr>
          <w:rFonts w:ascii="Times New Roman" w:hAnsi="Times New Roman"/>
          <w:lang w:val="sr-RS"/>
        </w:rPr>
        <w:t xml:space="preserve">Датум: </w:t>
      </w:r>
      <w:r>
        <w:rPr>
          <w:rFonts w:eastAsia="NSimSun" w:cs="Arial" w:ascii="Times New Roman" w:hAnsi="Times New Roman"/>
          <w:color w:val="auto"/>
          <w:kern w:val="2"/>
          <w:sz w:val="24"/>
          <w:szCs w:val="24"/>
          <w:lang w:val="sr-RS" w:eastAsia="zh-CN" w:bidi="hi-IN"/>
        </w:rPr>
        <w:t>13.09.2024</w:t>
      </w:r>
      <w:r>
        <w:rPr>
          <w:rFonts w:ascii="Times New Roman" w:hAnsi="Times New Roman"/>
          <w:lang w:val="sr-RS"/>
        </w:rPr>
        <w:t>.год.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lang w:val="sr-RS"/>
        </w:rPr>
        <w:t xml:space="preserve">     </w:t>
      </w:r>
      <w:r>
        <w:rPr>
          <w:rFonts w:ascii="Times New Roman" w:hAnsi="Times New Roman"/>
          <w:lang w:val="sr-RS"/>
        </w:rPr>
        <w:t>Сврљиг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RS"/>
        </w:rPr>
        <w:t xml:space="preserve">      </w:t>
      </w:r>
      <w:r>
        <w:rPr>
          <w:rFonts w:ascii="Times New Roman" w:hAnsi="Times New Roman"/>
          <w:lang w:val="sr-RS"/>
        </w:rPr>
        <w:t>Одељење за буџет финансије и привреду, на основу члана 46. Закона о локалној самоуправи (Сл.гласник РС бр.129/2007, 83/2014- др.закон, 47/2018 и 111/2021), члана 38.Закона о удружењеима („Сл.Гласник РС“ бр.51/2009, 99/2011-др.закон и 44/2018-др.закон), Одлуке о буџету општине Сврљиг за  202</w:t>
      </w:r>
      <w:r>
        <w:rPr>
          <w:rFonts w:ascii="Times New Roman" w:hAnsi="Times New Roman"/>
          <w:lang w:val="en-US"/>
        </w:rPr>
        <w:t>3</w:t>
      </w:r>
      <w:r>
        <w:rPr>
          <w:rFonts w:ascii="Times New Roman" w:hAnsi="Times New Roman"/>
          <w:lang w:val="sr-RS"/>
        </w:rPr>
        <w:t>. годину, број број: 400-</w:t>
      </w:r>
      <w:r>
        <w:rPr>
          <w:rFonts w:eastAsia="Arial Unicode MS" w:cs="Times New Roman" w:ascii="Times New Roman" w:hAnsi="Times New Roman"/>
          <w:color w:val="auto"/>
          <w:kern w:val="2"/>
          <w:sz w:val="24"/>
          <w:szCs w:val="24"/>
          <w:lang w:val="en-US" w:eastAsia="zh-CN" w:bidi="ar-SA"/>
        </w:rPr>
        <w:t xml:space="preserve">258/2022 </w:t>
      </w:r>
      <w:r>
        <w:rPr>
          <w:rFonts w:ascii="Times New Roman" w:hAnsi="Times New Roman"/>
          <w:lang w:val="sr-RS"/>
        </w:rPr>
        <w:t xml:space="preserve">од </w:t>
      </w:r>
      <w:r>
        <w:rPr>
          <w:rFonts w:eastAsia="Arial Unicode MS" w:cs="Times New Roman" w:ascii="Times New Roman" w:hAnsi="Times New Roman"/>
          <w:color w:val="auto"/>
          <w:kern w:val="2"/>
          <w:sz w:val="24"/>
          <w:szCs w:val="24"/>
          <w:lang w:val="en-US" w:eastAsia="zh-CN" w:bidi="ar-SA"/>
        </w:rPr>
        <w:t>12.12.2022</w:t>
      </w:r>
      <w:r>
        <w:rPr>
          <w:rFonts w:ascii="Times New Roman" w:hAnsi="Times New Roman"/>
          <w:lang w:val="sr-RS"/>
        </w:rPr>
        <w:t xml:space="preserve">. године (“Службени лист Града Ниша”, бр. </w:t>
      </w:r>
      <w:r>
        <w:rPr>
          <w:rFonts w:eastAsia="Arial Unicode MS" w:cs="Times New Roman" w:ascii="Times New Roman" w:hAnsi="Times New Roman"/>
          <w:color w:val="auto"/>
          <w:kern w:val="2"/>
          <w:sz w:val="24"/>
          <w:szCs w:val="24"/>
          <w:lang w:val="sr-RS" w:eastAsia="zh-CN" w:bidi="ar-SA"/>
        </w:rPr>
        <w:t>133/2022 од 19.12.2022</w:t>
      </w:r>
      <w:r>
        <w:rPr>
          <w:rFonts w:ascii="Times New Roman" w:hAnsi="Times New Roman"/>
          <w:lang w:val="sr-RS"/>
        </w:rPr>
        <w:t>.године) и Правилника о начину финасирања пројеката невладиних организација средствима буџета општине Сврљиг утврђује :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RS"/>
        </w:rPr>
        <w:t xml:space="preserve"> 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sr-RS"/>
        </w:rPr>
        <w:t xml:space="preserve">ИЗВЕШТАЈ О РЕАЛИЗОВАНОЈ </w:t>
      </w:r>
      <w:r>
        <w:rPr>
          <w:rFonts w:eastAsia="NSimSun" w:cs="Arial" w:ascii="Times New Roman" w:hAnsi="Times New Roman"/>
          <w:color w:val="auto"/>
          <w:kern w:val="2"/>
          <w:sz w:val="24"/>
          <w:szCs w:val="24"/>
          <w:lang w:val="sr-RS" w:eastAsia="zh-CN" w:bidi="hi-IN"/>
        </w:rPr>
        <w:t>РАСПОДЕЛИ СРЕДСТАВА ЗА СУФИНАСИРАЊЕ ПРОЈЕКАТА НЕВЛАДИНИХ ОРГАНИЗАЦИЈА   И</w:t>
      </w:r>
      <w:r>
        <w:rPr>
          <w:rFonts w:ascii="Times New Roman" w:hAnsi="Times New Roman"/>
          <w:lang w:val="sr-RS"/>
        </w:rPr>
        <w:t>З БУЏЕТА ОПШТИНЕ СВРЉИГ У 2023.ГОДИНИ</w:t>
      </w:r>
    </w:p>
    <w:p>
      <w:pPr>
        <w:pStyle w:val="Normal"/>
        <w:bidi w:val="0"/>
        <w:jc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</w:r>
    </w:p>
    <w:p>
      <w:pPr>
        <w:pStyle w:val="Normal"/>
        <w:bidi w:val="0"/>
        <w:jc w:val="center"/>
        <w:rPr>
          <w:rFonts w:ascii="Times New Roman" w:hAnsi="Times New Roman"/>
          <w:i/>
          <w:i/>
          <w:iCs/>
          <w:lang w:val="sr-RS"/>
        </w:rPr>
      </w:pPr>
      <w:r>
        <w:rPr>
          <w:rFonts w:ascii="Times New Roman" w:hAnsi="Times New Roman"/>
          <w:i/>
          <w:iCs/>
          <w:lang w:val="sr-RS"/>
        </w:rPr>
      </w:r>
    </w:p>
    <w:p>
      <w:pPr>
        <w:pStyle w:val="Normal"/>
        <w:bidi w:val="0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lang w:val="sr-RS"/>
        </w:rPr>
        <w:t xml:space="preserve">   </w:t>
      </w:r>
      <w:r>
        <w:rPr>
          <w:rFonts w:ascii="Times New Roman" w:hAnsi="Times New Roman"/>
          <w:i w:val="false"/>
          <w:iCs w:val="false"/>
          <w:lang w:val="sr-RS"/>
        </w:rPr>
        <w:t xml:space="preserve">     </w:t>
      </w:r>
      <w:r>
        <w:rPr>
          <w:rFonts w:ascii="Times New Roman" w:hAnsi="Times New Roman"/>
          <w:i w:val="false"/>
          <w:iCs w:val="false"/>
          <w:lang w:val="sr-RS"/>
        </w:rPr>
        <w:t>У оквиру раздела ,, 5 - Општинска управа“, програм 4, програмска класификација 1</w:t>
      </w:r>
      <w:r>
        <w:rPr>
          <w:rFonts w:eastAsia="NSimSun" w:cs="Arial" w:ascii="Times New Roman" w:hAnsi="Times New Roman"/>
          <w:i w:val="false"/>
          <w:iCs w:val="false"/>
          <w:strike w:val="false"/>
          <w:dstrike w:val="false"/>
          <w:color w:val="auto"/>
          <w:kern w:val="2"/>
          <w:sz w:val="24"/>
          <w:szCs w:val="24"/>
          <w:lang w:val="sr-RS" w:eastAsia="zh-CN" w:bidi="hi-IN"/>
        </w:rPr>
        <w:t>502</w:t>
      </w:r>
      <w:r>
        <w:rPr>
          <w:rFonts w:ascii="Times New Roman" w:hAnsi="Times New Roman"/>
          <w:i w:val="false"/>
          <w:iCs w:val="false"/>
          <w:strike w:val="false"/>
          <w:dstrike w:val="false"/>
          <w:lang w:val="sr-RS"/>
        </w:rPr>
        <w:t xml:space="preserve">-развој туризма, програм 6 - програмска класификација </w:t>
      </w:r>
      <w:r>
        <w:rPr>
          <w:rFonts w:eastAsia="NSimSun" w:cs="Arial" w:ascii="Times New Roman" w:hAnsi="Times New Roman"/>
          <w:i w:val="false"/>
          <w:iCs w:val="false"/>
          <w:strike w:val="false"/>
          <w:dstrike w:val="false"/>
          <w:color w:val="auto"/>
          <w:kern w:val="2"/>
          <w:sz w:val="24"/>
          <w:szCs w:val="24"/>
          <w:lang w:val="sr-RS" w:eastAsia="zh-CN" w:bidi="hi-IN"/>
        </w:rPr>
        <w:t xml:space="preserve">0401 заштита животне средине, програм 11- програмска класификација 0902 социјална и дечија заштита, програм 13- програмска класификација 1201 развој културе и информисања, програм 14-програмска класификација 1301 развој спорта и омладине, </w:t>
      </w:r>
      <w:r>
        <w:rPr>
          <w:rFonts w:ascii="Times New Roman" w:hAnsi="Times New Roman"/>
          <w:i w:val="false"/>
          <w:iCs w:val="false"/>
          <w:strike w:val="false"/>
          <w:dstrike w:val="false"/>
          <w:lang w:val="sr-RS"/>
        </w:rPr>
        <w:t xml:space="preserve">економска класификација 481000 – дотације невладиним организацијама, реализована су средства у укупном  износу од   </w:t>
      </w:r>
      <w:r>
        <w:rPr>
          <w:rFonts w:eastAsia="NSimSun" w:cs="Arial" w:ascii="Times New Roman" w:hAnsi="Times New Roman"/>
          <w:i w:val="false"/>
          <w:iCs w:val="false"/>
          <w:strike w:val="false"/>
          <w:dstrike w:val="false"/>
          <w:color w:val="auto"/>
          <w:kern w:val="2"/>
          <w:sz w:val="24"/>
          <w:szCs w:val="24"/>
          <w:lang w:val="sr-RS" w:eastAsia="zh-CN" w:bidi="hi-IN"/>
        </w:rPr>
        <w:t>6.783.076,2</w:t>
      </w:r>
      <w:r>
        <w:rPr>
          <w:rFonts w:eastAsia="NSimSun" w:cs="Arial" w:ascii="Times New Roman" w:hAnsi="Times New Roman"/>
          <w:i w:val="false"/>
          <w:iCs w:val="false"/>
          <w:strike w:val="false"/>
          <w:dstrike w:val="false"/>
          <w:color w:val="auto"/>
          <w:kern w:val="2"/>
          <w:sz w:val="24"/>
          <w:szCs w:val="24"/>
          <w:lang w:val="sr-Latn-RS" w:eastAsia="zh-CN" w:bidi="hi-IN"/>
        </w:rPr>
        <w:t>0</w:t>
      </w:r>
      <w:r>
        <w:rPr>
          <w:rFonts w:eastAsia="NSimSun" w:cs="Arial" w:ascii="Times New Roman" w:hAnsi="Times New Roman"/>
          <w:i w:val="false"/>
          <w:iCs w:val="false"/>
          <w:strike w:val="false"/>
          <w:dstrike w:val="false"/>
          <w:color w:val="auto"/>
          <w:kern w:val="2"/>
          <w:sz w:val="24"/>
          <w:szCs w:val="24"/>
          <w:lang w:val="sr-RS" w:eastAsia="zh-CN" w:bidi="hi-IN"/>
        </w:rPr>
        <w:t xml:space="preserve"> </w:t>
      </w:r>
      <w:r>
        <w:rPr>
          <w:rFonts w:ascii="Times New Roman" w:hAnsi="Times New Roman"/>
          <w:b w:val="false"/>
          <w:i w:val="false"/>
          <w:iCs w:val="false"/>
          <w:strike w:val="false"/>
          <w:dstrike w:val="false"/>
          <w:outline w:val="false"/>
          <w:shadow w:val="false"/>
          <w:sz w:val="24"/>
          <w:u w:val="none"/>
          <w:em w:val="none"/>
          <w:lang w:val="sr-RS"/>
        </w:rPr>
        <w:t>динара</w:t>
      </w:r>
    </w:p>
    <w:p>
      <w:pPr>
        <w:pStyle w:val="Normal"/>
        <w:bidi w:val="0"/>
        <w:jc w:val="left"/>
        <w:rPr>
          <w:i w:val="false"/>
          <w:i w:val="false"/>
          <w:iCs w:val="false"/>
          <w:strike w:val="false"/>
          <w:dstrike w:val="false"/>
        </w:rPr>
      </w:pPr>
      <w:r>
        <w:rPr>
          <w:i w:val="false"/>
          <w:iCs w:val="false"/>
          <w:strike w:val="false"/>
          <w:dstrike w:val="false"/>
        </w:rPr>
      </w:r>
    </w:p>
    <w:p>
      <w:pPr>
        <w:pStyle w:val="Normal"/>
        <w:bidi w:val="0"/>
        <w:jc w:val="left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</w:r>
    </w:p>
    <w:tbl>
      <w:tblPr>
        <w:tblW w:w="9900" w:type="dxa"/>
        <w:jc w:val="left"/>
        <w:tblInd w:w="1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31"/>
        <w:gridCol w:w="2387"/>
        <w:gridCol w:w="2932"/>
        <w:gridCol w:w="1977"/>
        <w:gridCol w:w="2072"/>
      </w:tblGrid>
      <w:tr>
        <w:trPr/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Ред.бр.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Назив</w:t>
            </w:r>
          </w:p>
        </w:tc>
        <w:tc>
          <w:tcPr>
            <w:tcW w:w="2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>
              <w:rPr>
                <w:rFonts w:ascii="Times New Roman" w:hAnsi="Times New Roman"/>
                <w:lang w:val="sr-RS"/>
              </w:rPr>
              <w:t>Назив пројекта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 w:eastAsia="NSimSun" w:cs="Arial"/>
                <w:b/>
                <w:b/>
                <w:bCs/>
                <w:color w:val="auto"/>
                <w:kern w:val="2"/>
                <w:sz w:val="22"/>
                <w:szCs w:val="22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b/>
                <w:bCs/>
                <w:color w:val="auto"/>
                <w:kern w:val="2"/>
                <w:sz w:val="22"/>
                <w:szCs w:val="22"/>
                <w:lang w:val="sr-RS" w:eastAsia="zh-CN" w:bidi="hi-IN"/>
              </w:rPr>
              <w:t>Трансферисана средства у 2023.години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 w:eastAsia="NSimSun" w:cs="Arial"/>
                <w:b/>
                <w:b/>
                <w:bCs/>
                <w:color w:val="auto"/>
                <w:kern w:val="2"/>
                <w:sz w:val="22"/>
                <w:szCs w:val="22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b/>
                <w:bCs/>
                <w:color w:val="auto"/>
                <w:kern w:val="2"/>
                <w:sz w:val="22"/>
                <w:szCs w:val="22"/>
                <w:lang w:val="sr-RS" w:eastAsia="zh-CN" w:bidi="hi-IN"/>
              </w:rPr>
              <w:t>Трансферисана средства   у 2024 по анексу уговора из 2023.године</w:t>
            </w:r>
          </w:p>
        </w:tc>
      </w:tr>
      <w:tr>
        <w:trPr/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1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sr-RS" w:eastAsia="zh-CN" w:bidi="hi-IN"/>
              </w:rPr>
              <w:t>Удружење ,,Заједно до светлости“</w:t>
            </w:r>
          </w:p>
        </w:tc>
        <w:tc>
          <w:tcPr>
            <w:tcW w:w="2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,,Подржимо породицу“</w:t>
            </w:r>
          </w:p>
        </w:tc>
        <w:tc>
          <w:tcPr>
            <w:tcW w:w="19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NSimSun" w:cs="Times New Roman"/>
                <w:color w:val="auto"/>
                <w:kern w:val="2"/>
                <w:sz w:val="22"/>
                <w:szCs w:val="22"/>
                <w:u w:val="none"/>
                <w:lang w:val="sr-RS" w:eastAsia="zh-CN" w:bidi="hi-IN"/>
              </w:rPr>
            </w:pPr>
            <w:r>
              <w:rPr>
                <w:rFonts w:eastAsia="NSimSun" w:cs="Times New Roman" w:ascii="Times New Roman" w:hAnsi="Times New Roman"/>
                <w:color w:val="auto"/>
                <w:kern w:val="2"/>
                <w:sz w:val="22"/>
                <w:szCs w:val="22"/>
                <w:u w:val="none"/>
                <w:lang w:val="sr-RS" w:eastAsia="zh-CN" w:bidi="hi-IN"/>
              </w:rPr>
              <w:t>2.042.384,78</w:t>
            </w:r>
          </w:p>
        </w:tc>
        <w:tc>
          <w:tcPr>
            <w:tcW w:w="2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NSimSun" w:cs="Times New Roman"/>
                <w:color w:val="auto"/>
                <w:kern w:val="2"/>
                <w:sz w:val="22"/>
                <w:szCs w:val="22"/>
                <w:u w:val="none"/>
                <w:lang w:val="sr-RS" w:eastAsia="zh-CN" w:bidi="hi-IN"/>
              </w:rPr>
            </w:pPr>
            <w:r>
              <w:rPr>
                <w:rFonts w:eastAsia="NSimSun" w:cs="Times New Roman" w:ascii="Times New Roman" w:hAnsi="Times New Roman"/>
                <w:color w:val="auto"/>
                <w:kern w:val="2"/>
                <w:sz w:val="22"/>
                <w:szCs w:val="22"/>
                <w:u w:val="none"/>
                <w:lang w:val="sr-RS" w:eastAsia="zh-CN" w:bidi="hi-IN"/>
              </w:rPr>
              <w:t>336.650,00</w:t>
            </w:r>
          </w:p>
        </w:tc>
      </w:tr>
      <w:tr>
        <w:trPr/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2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sr-RS" w:eastAsia="zh-CN" w:bidi="hi-IN"/>
              </w:rPr>
              <w:t>Културно уметничко друштво Сврљиг</w:t>
            </w:r>
          </w:p>
        </w:tc>
        <w:tc>
          <w:tcPr>
            <w:tcW w:w="2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,,Организовање традиционалних концерата“</w:t>
            </w:r>
          </w:p>
        </w:tc>
        <w:tc>
          <w:tcPr>
            <w:tcW w:w="19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NSimSun" w:cs="Arial"/>
                <w:color w:val="auto"/>
                <w:kern w:val="2"/>
                <w:sz w:val="22"/>
                <w:szCs w:val="22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2"/>
                <w:szCs w:val="22"/>
                <w:u w:val="none"/>
                <w:lang w:val="sr-RS" w:eastAsia="zh-CN" w:bidi="hi-IN"/>
              </w:rPr>
              <w:t>299.850,00</w:t>
            </w:r>
          </w:p>
        </w:tc>
        <w:tc>
          <w:tcPr>
            <w:tcW w:w="2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NSimSun" w:cs="Arial"/>
                <w:color w:val="auto"/>
                <w:kern w:val="2"/>
                <w:sz w:val="22"/>
                <w:szCs w:val="22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2"/>
                <w:szCs w:val="22"/>
                <w:lang w:val="sr-RS" w:eastAsia="zh-CN" w:bidi="hi-IN"/>
              </w:rPr>
              <w:t>Није анексиран уговор</w:t>
            </w:r>
          </w:p>
        </w:tc>
      </w:tr>
      <w:tr>
        <w:trPr/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3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sr-RS" w:eastAsia="zh-CN" w:bidi="hi-IN"/>
              </w:rPr>
              <w:t>Удружење пензионера Сврљиг</w:t>
            </w:r>
          </w:p>
        </w:tc>
        <w:tc>
          <w:tcPr>
            <w:tcW w:w="2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,,Подршка старим лицима и и социо хуманитарним организацијама“</w:t>
            </w:r>
          </w:p>
        </w:tc>
        <w:tc>
          <w:tcPr>
            <w:tcW w:w="19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right"/>
              <w:rPr>
                <w:rFonts w:ascii="Times New Roman" w:hAnsi="Times New Roman" w:eastAsia="NSimSun" w:cs="Arial"/>
                <w:color w:val="auto"/>
                <w:kern w:val="2"/>
                <w:sz w:val="22"/>
                <w:szCs w:val="22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2"/>
                <w:szCs w:val="22"/>
                <w:lang w:val="sr-RS" w:eastAsia="zh-CN" w:bidi="hi-IN"/>
              </w:rPr>
              <w:t>146.599,24</w:t>
            </w:r>
          </w:p>
        </w:tc>
        <w:tc>
          <w:tcPr>
            <w:tcW w:w="2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right"/>
              <w:rPr>
                <w:rFonts w:ascii="Times New Roman" w:hAnsi="Times New Roman" w:eastAsia="NSimSun" w:cs="Arial"/>
                <w:color w:val="auto"/>
                <w:kern w:val="2"/>
                <w:sz w:val="22"/>
                <w:szCs w:val="22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2"/>
                <w:szCs w:val="22"/>
                <w:lang w:val="sr-RS" w:eastAsia="zh-CN" w:bidi="hi-IN"/>
              </w:rPr>
              <w:t>148.277,39</w:t>
            </w:r>
          </w:p>
        </w:tc>
      </w:tr>
      <w:tr>
        <w:trPr/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4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sr-RS" w:eastAsia="zh-CN" w:bidi="hi-IN"/>
              </w:rPr>
              <w:t>Савез младих на селу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sr-RS" w:eastAsia="zh-CN" w:bidi="hi-IN"/>
              </w:rPr>
              <w:t>подружница Драјинац</w:t>
            </w:r>
          </w:p>
        </w:tc>
        <w:tc>
          <w:tcPr>
            <w:tcW w:w="2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Књижевно вече ,,Сећање на Гордану Тодоровић“</w:t>
            </w:r>
          </w:p>
        </w:tc>
        <w:tc>
          <w:tcPr>
            <w:tcW w:w="19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right"/>
              <w:rPr>
                <w:rFonts w:ascii="Times New Roman" w:hAnsi="Times New Roman" w:eastAsia="NSimSun" w:cs="Arial"/>
                <w:color w:val="auto"/>
                <w:kern w:val="2"/>
                <w:sz w:val="22"/>
                <w:szCs w:val="22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2"/>
                <w:szCs w:val="22"/>
                <w:lang w:val="sr-RS" w:eastAsia="zh-CN" w:bidi="hi-IN"/>
              </w:rPr>
              <w:t>60.984,03</w:t>
            </w:r>
          </w:p>
        </w:tc>
        <w:tc>
          <w:tcPr>
            <w:tcW w:w="2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NSimSun" w:cs="Arial"/>
                <w:color w:val="auto"/>
                <w:kern w:val="2"/>
                <w:sz w:val="22"/>
                <w:szCs w:val="22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2"/>
                <w:szCs w:val="22"/>
                <w:lang w:val="sr-RS" w:eastAsia="zh-CN" w:bidi="hi-IN"/>
              </w:rPr>
              <w:t>Није анексиран уговор</w:t>
            </w:r>
          </w:p>
        </w:tc>
      </w:tr>
      <w:tr>
        <w:trPr>
          <w:trHeight w:val="170" w:hRule="atLeast"/>
        </w:trPr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5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sr-RS" w:eastAsia="zh-CN" w:bidi="hi-IN"/>
              </w:rPr>
              <w:t>Удружење ,,Стрелац“</w:t>
            </w:r>
          </w:p>
        </w:tc>
        <w:tc>
          <w:tcPr>
            <w:tcW w:w="2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,,Уређење сеоске чесме“</w:t>
            </w:r>
          </w:p>
        </w:tc>
        <w:tc>
          <w:tcPr>
            <w:tcW w:w="19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right"/>
              <w:rPr>
                <w:rFonts w:ascii="Times New Roman" w:hAnsi="Times New Roman" w:eastAsia="NSimSun" w:cs="Arial"/>
                <w:color w:val="auto"/>
                <w:kern w:val="2"/>
                <w:sz w:val="22"/>
                <w:szCs w:val="22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2"/>
                <w:szCs w:val="22"/>
                <w:lang w:val="sr-RS" w:eastAsia="zh-CN" w:bidi="hi-IN"/>
              </w:rPr>
              <w:t>47.000,00</w:t>
            </w:r>
          </w:p>
        </w:tc>
        <w:tc>
          <w:tcPr>
            <w:tcW w:w="2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NSimSun" w:cs="Arial"/>
                <w:color w:val="auto"/>
                <w:kern w:val="2"/>
                <w:sz w:val="22"/>
                <w:szCs w:val="22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2"/>
                <w:szCs w:val="22"/>
                <w:lang w:val="sr-RS" w:eastAsia="zh-CN" w:bidi="hi-IN"/>
              </w:rPr>
              <w:t xml:space="preserve">Није анексиран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NSimSun" w:cs="Arial"/>
                <w:color w:val="auto"/>
                <w:kern w:val="2"/>
                <w:sz w:val="22"/>
                <w:szCs w:val="22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2"/>
                <w:szCs w:val="22"/>
                <w:lang w:val="sr-RS" w:eastAsia="zh-CN" w:bidi="hi-IN"/>
              </w:rPr>
              <w:t>уговор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NSimSun" w:cs="Arial"/>
                <w:color w:val="auto"/>
                <w:kern w:val="2"/>
                <w:sz w:val="22"/>
                <w:szCs w:val="22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2"/>
                <w:szCs w:val="22"/>
                <w:lang w:val="sr-RS" w:eastAsia="zh-CN" w:bidi="hi-IN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NSimSun" w:cs="Arial"/>
                <w:color w:val="auto"/>
                <w:kern w:val="2"/>
                <w:sz w:val="22"/>
                <w:szCs w:val="22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2"/>
                <w:szCs w:val="22"/>
                <w:lang w:val="sr-RS" w:eastAsia="zh-CN" w:bidi="hi-IN"/>
              </w:rPr>
            </w:r>
          </w:p>
        </w:tc>
      </w:tr>
      <w:tr>
        <w:trPr/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sr-RS" w:eastAsia="zh-CN" w:bidi="hi-IN"/>
              </w:rPr>
              <w:t>6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sr-RS" w:eastAsia="zh-CN" w:bidi="hi-IN"/>
              </w:rPr>
              <w:t>Удружење ,,Кожа ГиС“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sr-RS" w:eastAsia="zh-CN" w:bidi="hi-IN"/>
              </w:rPr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sr-RS" w:eastAsia="zh-CN" w:bidi="hi-IN"/>
              </w:rPr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sr-RS" w:eastAsia="zh-CN" w:bidi="hi-IN"/>
              </w:rPr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sr-RS" w:eastAsia="zh-CN" w:bidi="hi-IN"/>
              </w:rPr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sr-RS" w:eastAsia="zh-CN" w:bidi="hi-IN"/>
              </w:rPr>
            </w:r>
          </w:p>
        </w:tc>
        <w:tc>
          <w:tcPr>
            <w:tcW w:w="2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,,Очување ретких заната из нашег краја, обука, едукација, промоција културне баштине сврљишког краја“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</w:r>
          </w:p>
        </w:tc>
        <w:tc>
          <w:tcPr>
            <w:tcW w:w="19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right"/>
              <w:rPr>
                <w:rFonts w:ascii="Times New Roman" w:hAnsi="Times New Roman"/>
                <w:sz w:val="22"/>
                <w:szCs w:val="22"/>
                <w:lang w:val="sr-RS"/>
              </w:rPr>
            </w:pPr>
            <w:r>
              <w:rPr>
                <w:rFonts w:ascii="Times New Roman" w:hAnsi="Times New Roman"/>
                <w:sz w:val="22"/>
                <w:szCs w:val="22"/>
                <w:lang w:val="sr-RS"/>
              </w:rPr>
              <w:t>150.000,00</w:t>
            </w:r>
          </w:p>
        </w:tc>
        <w:tc>
          <w:tcPr>
            <w:tcW w:w="2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NSimSun" w:cs="Arial"/>
                <w:color w:val="auto"/>
                <w:kern w:val="2"/>
                <w:sz w:val="22"/>
                <w:szCs w:val="22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2"/>
                <w:szCs w:val="22"/>
                <w:lang w:val="sr-RS" w:eastAsia="zh-CN" w:bidi="hi-IN"/>
              </w:rPr>
              <w:t>Није анексиран уговор</w:t>
            </w:r>
          </w:p>
        </w:tc>
      </w:tr>
      <w:tr>
        <w:trPr/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sr-RS" w:eastAsia="zh-CN" w:bidi="hi-IN"/>
              </w:rPr>
              <w:t>7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sr-RS" w:eastAsia="zh-CN" w:bidi="hi-IN"/>
              </w:rPr>
              <w:t>Удружење грађана ,,Актив жена“</w:t>
            </w:r>
          </w:p>
        </w:tc>
        <w:tc>
          <w:tcPr>
            <w:tcW w:w="2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,,Оживљавање традиције занатске израде предмета домаће радиности, едуковање младих и обнова сеоских обичаја“</w:t>
            </w:r>
          </w:p>
        </w:tc>
        <w:tc>
          <w:tcPr>
            <w:tcW w:w="19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right"/>
              <w:rPr>
                <w:rFonts w:ascii="Times New Roman" w:hAnsi="Times New Roman"/>
                <w:sz w:val="22"/>
                <w:szCs w:val="22"/>
                <w:lang w:val="sr-RS"/>
              </w:rPr>
            </w:pPr>
            <w:r>
              <w:rPr>
                <w:rFonts w:ascii="Times New Roman" w:hAnsi="Times New Roman"/>
                <w:sz w:val="22"/>
                <w:szCs w:val="22"/>
                <w:lang w:val="sr-RS"/>
              </w:rPr>
              <w:t>68.913,74</w:t>
            </w:r>
          </w:p>
        </w:tc>
        <w:tc>
          <w:tcPr>
            <w:tcW w:w="2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NSimSun" w:cs="Arial"/>
                <w:color w:val="auto"/>
                <w:kern w:val="2"/>
                <w:sz w:val="22"/>
                <w:szCs w:val="22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2"/>
                <w:szCs w:val="22"/>
                <w:lang w:val="sr-RS" w:eastAsia="zh-CN" w:bidi="hi-IN"/>
              </w:rPr>
              <w:t>Није анексиран уговор</w:t>
            </w:r>
          </w:p>
        </w:tc>
      </w:tr>
      <w:tr>
        <w:trPr/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8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sr-RS" w:eastAsia="zh-CN" w:bidi="hi-IN"/>
              </w:rPr>
              <w:t>Удружење,,Сварог“</w:t>
            </w:r>
          </w:p>
        </w:tc>
        <w:tc>
          <w:tcPr>
            <w:tcW w:w="2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,,Дани гљива и биља“</w:t>
            </w:r>
          </w:p>
        </w:tc>
        <w:tc>
          <w:tcPr>
            <w:tcW w:w="19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right"/>
              <w:rPr>
                <w:rFonts w:ascii="Times New Roman" w:hAnsi="Times New Roman"/>
                <w:sz w:val="22"/>
                <w:szCs w:val="22"/>
                <w:lang w:val="sr-RS"/>
              </w:rPr>
            </w:pPr>
            <w:r>
              <w:rPr>
                <w:rFonts w:ascii="Times New Roman" w:hAnsi="Times New Roman"/>
                <w:sz w:val="22"/>
                <w:szCs w:val="22"/>
                <w:lang w:val="sr-RS"/>
              </w:rPr>
              <w:t>1</w:t>
            </w:r>
            <w:r>
              <w:rPr>
                <w:rFonts w:eastAsia="NSimSun" w:cs="Arial" w:ascii="Times New Roman" w:hAnsi="Times New Roman"/>
                <w:color w:val="auto"/>
                <w:kern w:val="2"/>
                <w:sz w:val="22"/>
                <w:szCs w:val="22"/>
                <w:lang w:val="sr-RS" w:eastAsia="zh-CN" w:bidi="hi-IN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val="sr-RS"/>
              </w:rPr>
              <w:t>0.000,00</w:t>
            </w:r>
          </w:p>
        </w:tc>
        <w:tc>
          <w:tcPr>
            <w:tcW w:w="2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NSimSun" w:cs="Arial"/>
                <w:color w:val="auto"/>
                <w:kern w:val="2"/>
                <w:sz w:val="22"/>
                <w:szCs w:val="22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2"/>
                <w:szCs w:val="22"/>
                <w:lang w:val="sr-RS" w:eastAsia="zh-CN" w:bidi="hi-IN"/>
              </w:rPr>
              <w:t>Није анексиран уговор</w:t>
            </w:r>
          </w:p>
        </w:tc>
      </w:tr>
      <w:tr>
        <w:trPr/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sr-RS" w:eastAsia="zh-CN" w:bidi="hi-IN"/>
              </w:rPr>
              <w:t>9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sr-RS" w:eastAsia="zh-CN" w:bidi="hi-IN"/>
              </w:rPr>
              <w:t>Културно уметничко друштво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sr-RS" w:eastAsia="zh-CN" w:bidi="hi-IN"/>
              </w:rPr>
              <w:t xml:space="preserve"> </w:t>
            </w: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sr-RS" w:eastAsia="zh-CN" w:bidi="hi-IN"/>
              </w:rPr>
              <w:t>Преконога</w:t>
            </w:r>
          </w:p>
        </w:tc>
        <w:tc>
          <w:tcPr>
            <w:tcW w:w="2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,,Очување културно историјског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 xml:space="preserve"> </w:t>
            </w:r>
            <w:r>
              <w:rPr>
                <w:rFonts w:ascii="Times New Roman" w:hAnsi="Times New Roman"/>
                <w:lang w:val="sr-RS"/>
              </w:rPr>
              <w:t>наслеђа“</w:t>
            </w:r>
          </w:p>
        </w:tc>
        <w:tc>
          <w:tcPr>
            <w:tcW w:w="19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right"/>
              <w:rPr>
                <w:rFonts w:ascii="Times New Roman" w:hAnsi="Times New Roman"/>
                <w:sz w:val="22"/>
                <w:szCs w:val="22"/>
                <w:lang w:val="sr-RS"/>
              </w:rPr>
            </w:pPr>
            <w:r>
              <w:rPr>
                <w:rFonts w:ascii="Times New Roman" w:hAnsi="Times New Roman"/>
                <w:sz w:val="22"/>
                <w:szCs w:val="22"/>
                <w:lang w:val="sr-RS"/>
              </w:rPr>
              <w:t>247.500,00</w:t>
            </w:r>
          </w:p>
        </w:tc>
        <w:tc>
          <w:tcPr>
            <w:tcW w:w="2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right"/>
              <w:rPr>
                <w:rFonts w:ascii="Times New Roman" w:hAnsi="Times New Roman"/>
                <w:sz w:val="22"/>
                <w:szCs w:val="22"/>
                <w:lang w:val="sr-RS"/>
              </w:rPr>
            </w:pPr>
            <w:r>
              <w:rPr>
                <w:rFonts w:ascii="Times New Roman" w:hAnsi="Times New Roman"/>
                <w:sz w:val="22"/>
                <w:szCs w:val="22"/>
                <w:lang w:val="sr-RS"/>
              </w:rPr>
              <w:t>50.000,00</w:t>
            </w:r>
          </w:p>
        </w:tc>
      </w:tr>
      <w:tr>
        <w:trPr>
          <w:trHeight w:val="873" w:hRule="atLeast"/>
        </w:trPr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sr-RS" w:eastAsia="zh-CN" w:bidi="hi-IN"/>
              </w:rPr>
              <w:t>10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sr-RS" w:eastAsia="zh-CN" w:bidi="hi-IN"/>
              </w:rPr>
              <w:t>Аматерско културно-уметничкко друштво Белоиње</w:t>
            </w:r>
          </w:p>
        </w:tc>
        <w:tc>
          <w:tcPr>
            <w:tcW w:w="2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,,Финасирање редовних активности удружења и опремање истог са средствима неопходних за рад“</w:t>
            </w:r>
          </w:p>
        </w:tc>
        <w:tc>
          <w:tcPr>
            <w:tcW w:w="19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right"/>
              <w:rPr>
                <w:rFonts w:ascii="Times New Roman" w:hAnsi="Times New Roman" w:eastAsia="NSimSun" w:cs="Arial"/>
                <w:color w:val="auto"/>
                <w:kern w:val="2"/>
                <w:sz w:val="22"/>
                <w:szCs w:val="22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2"/>
                <w:szCs w:val="22"/>
                <w:lang w:val="sr-RS" w:eastAsia="zh-CN" w:bidi="hi-IN"/>
              </w:rPr>
              <w:t>300.000,00</w:t>
            </w:r>
          </w:p>
        </w:tc>
        <w:tc>
          <w:tcPr>
            <w:tcW w:w="2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NSimSun" w:cs="Arial"/>
                <w:color w:val="auto"/>
                <w:kern w:val="2"/>
                <w:sz w:val="22"/>
                <w:szCs w:val="22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2"/>
                <w:szCs w:val="22"/>
                <w:lang w:val="sr-RS" w:eastAsia="zh-CN" w:bidi="hi-IN"/>
              </w:rPr>
              <w:t>Није анексиран уговор</w:t>
            </w:r>
          </w:p>
        </w:tc>
      </w:tr>
      <w:tr>
        <w:trPr/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11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sr-RS" w:eastAsia="zh-CN" w:bidi="hi-IN"/>
              </w:rPr>
              <w:t>Изворно удружење Мика Шестак</w:t>
            </w:r>
          </w:p>
        </w:tc>
        <w:tc>
          <w:tcPr>
            <w:tcW w:w="2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,,Сврљишком руменком кроз Балкан“</w:t>
            </w:r>
          </w:p>
        </w:tc>
        <w:tc>
          <w:tcPr>
            <w:tcW w:w="19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" w:cs="Times New Roman"/>
                <w:color w:val="auto"/>
                <w:kern w:val="0"/>
                <w:sz w:val="22"/>
                <w:szCs w:val="22"/>
                <w:u w:val="none"/>
                <w:lang w:val="sr-RS" w:eastAsia="en-US" w:bidi="ar-SA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sz w:val="22"/>
                <w:szCs w:val="22"/>
                <w:u w:val="none"/>
                <w:lang w:val="sr-RS" w:eastAsia="en-US" w:bidi="ar-SA"/>
              </w:rPr>
              <w:t>82.074,84</w:t>
            </w:r>
          </w:p>
        </w:tc>
        <w:tc>
          <w:tcPr>
            <w:tcW w:w="2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" w:cs="Times New Roman"/>
                <w:color w:val="auto"/>
                <w:kern w:val="0"/>
                <w:sz w:val="22"/>
                <w:szCs w:val="22"/>
                <w:u w:val="none"/>
                <w:lang w:val="sr-RS" w:eastAsia="en-US" w:bidi="ar-SA"/>
              </w:rPr>
            </w:pPr>
            <w:r>
              <w:rPr>
                <w:rFonts w:eastAsia="" w:cs="Times New Roman" w:ascii="Times New Roman" w:hAnsi="Times New Roman" w:eastAsiaTheme="minorHAnsi"/>
                <w:color w:val="auto"/>
                <w:kern w:val="0"/>
                <w:sz w:val="22"/>
                <w:szCs w:val="22"/>
                <w:u w:val="none"/>
                <w:lang w:val="sr-RS" w:eastAsia="en-US" w:bidi="ar-SA"/>
              </w:rPr>
              <w:t>217.925,16</w:t>
            </w:r>
          </w:p>
        </w:tc>
      </w:tr>
      <w:tr>
        <w:trPr/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1</w:t>
            </w: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sr-RS" w:eastAsia="zh-CN" w:bidi="hi-IN"/>
              </w:rPr>
              <w:t>2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sr-RS" w:eastAsia="zh-CN" w:bidi="hi-IN"/>
              </w:rPr>
              <w:t>Друштво Рома ,,Авен Ромален“</w:t>
            </w:r>
          </w:p>
        </w:tc>
        <w:tc>
          <w:tcPr>
            <w:tcW w:w="2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,,Неговање традиције и унапређење социјално-економског положаја Рома“</w:t>
            </w:r>
          </w:p>
        </w:tc>
        <w:tc>
          <w:tcPr>
            <w:tcW w:w="19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right"/>
              <w:rPr>
                <w:rFonts w:ascii="Times New Roman" w:hAnsi="Times New Roman" w:eastAsia="NSimSun" w:cs="Arial"/>
                <w:color w:val="auto"/>
                <w:kern w:val="2"/>
                <w:sz w:val="22"/>
                <w:szCs w:val="22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2"/>
                <w:szCs w:val="22"/>
                <w:lang w:val="sr-RS" w:eastAsia="zh-CN" w:bidi="hi-IN"/>
              </w:rPr>
              <w:t>40.000,00</w:t>
            </w:r>
          </w:p>
        </w:tc>
        <w:tc>
          <w:tcPr>
            <w:tcW w:w="2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right"/>
              <w:rPr>
                <w:rFonts w:ascii="Times New Roman" w:hAnsi="Times New Roman" w:eastAsia="NSimSun" w:cs="Arial"/>
                <w:color w:val="auto"/>
                <w:kern w:val="2"/>
                <w:sz w:val="22"/>
                <w:szCs w:val="22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2"/>
                <w:szCs w:val="22"/>
                <w:lang w:val="sr-RS" w:eastAsia="zh-CN" w:bidi="hi-IN"/>
              </w:rPr>
              <w:t>660.000,00</w:t>
            </w:r>
          </w:p>
        </w:tc>
      </w:tr>
      <w:tr>
        <w:trPr/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1</w:t>
            </w: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sr-RS" w:eastAsia="zh-CN" w:bidi="hi-IN"/>
              </w:rPr>
              <w:t>3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sr-RS" w:eastAsia="zh-CN" w:bidi="hi-IN"/>
              </w:rPr>
              <w:t>Удружење грађана,,</w:t>
            </w: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sr-Latn-RS" w:eastAsia="zh-CN" w:bidi="hi-IN"/>
              </w:rPr>
              <w:t>Terra Incognita“</w:t>
            </w:r>
          </w:p>
        </w:tc>
        <w:tc>
          <w:tcPr>
            <w:tcW w:w="2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,,Развој туризма на територији опшине Сврљиг“</w:t>
            </w:r>
          </w:p>
        </w:tc>
        <w:tc>
          <w:tcPr>
            <w:tcW w:w="19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NSimSun" w:cs="Arial"/>
                <w:color w:val="auto"/>
                <w:kern w:val="2"/>
                <w:sz w:val="22"/>
                <w:szCs w:val="22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2"/>
                <w:szCs w:val="22"/>
                <w:u w:val="none"/>
                <w:lang w:val="sr-RS" w:eastAsia="zh-CN" w:bidi="hi-IN"/>
              </w:rPr>
              <w:t>169.982,17</w:t>
            </w:r>
          </w:p>
        </w:tc>
        <w:tc>
          <w:tcPr>
            <w:tcW w:w="2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NSimSun" w:cs="Arial"/>
                <w:color w:val="auto"/>
                <w:kern w:val="2"/>
                <w:sz w:val="22"/>
                <w:szCs w:val="22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2"/>
                <w:szCs w:val="22"/>
                <w:lang w:val="sr-RS" w:eastAsia="zh-CN" w:bidi="hi-IN"/>
              </w:rPr>
              <w:t>Није анексиран уговор</w:t>
            </w:r>
          </w:p>
        </w:tc>
      </w:tr>
      <w:tr>
        <w:trPr/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1</w:t>
            </w: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sr-RS" w:eastAsia="zh-CN" w:bidi="hi-IN"/>
              </w:rPr>
              <w:t>4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sr-RS" w:eastAsia="zh-CN" w:bidi="hi-IN"/>
              </w:rPr>
              <w:t>Удружење ,,Терра хербика“</w:t>
            </w:r>
          </w:p>
        </w:tc>
        <w:tc>
          <w:tcPr>
            <w:tcW w:w="2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„</w:t>
            </w:r>
            <w:r>
              <w:rPr>
                <w:rFonts w:ascii="Times New Roman" w:hAnsi="Times New Roman"/>
                <w:lang w:val="sr-RS"/>
              </w:rPr>
              <w:t>Музеј апотекарства“</w:t>
            </w:r>
          </w:p>
        </w:tc>
        <w:tc>
          <w:tcPr>
            <w:tcW w:w="19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right"/>
              <w:rPr>
                <w:rFonts w:ascii="Times New Roman" w:hAnsi="Times New Roman" w:eastAsia="NSimSun" w:cs="Arial"/>
                <w:color w:val="auto"/>
                <w:kern w:val="2"/>
                <w:sz w:val="22"/>
                <w:szCs w:val="22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2"/>
                <w:szCs w:val="22"/>
                <w:lang w:val="sr-RS" w:eastAsia="zh-CN" w:bidi="hi-IN"/>
              </w:rPr>
              <w:t>80.000,00</w:t>
            </w:r>
          </w:p>
        </w:tc>
        <w:tc>
          <w:tcPr>
            <w:tcW w:w="2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NSimSun" w:cs="Arial"/>
                <w:color w:val="auto"/>
                <w:kern w:val="2"/>
                <w:sz w:val="22"/>
                <w:szCs w:val="22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2"/>
                <w:szCs w:val="22"/>
                <w:lang w:val="sr-RS" w:eastAsia="zh-CN" w:bidi="hi-IN"/>
              </w:rPr>
              <w:t>Није анексиран уговор</w:t>
            </w:r>
          </w:p>
        </w:tc>
      </w:tr>
      <w:tr>
        <w:trPr/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15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sr-RS" w:eastAsia="zh-CN" w:bidi="hi-IN"/>
              </w:rPr>
              <w:t>Кинолошко друштво,,Есферлиг“</w:t>
            </w:r>
          </w:p>
        </w:tc>
        <w:tc>
          <w:tcPr>
            <w:tcW w:w="2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Изложба паса 2023</w:t>
            </w:r>
          </w:p>
        </w:tc>
        <w:tc>
          <w:tcPr>
            <w:tcW w:w="19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right"/>
              <w:rPr>
                <w:rFonts w:ascii="Times New Roman" w:hAnsi="Times New Roman" w:eastAsia="NSimSun" w:cs="Arial"/>
                <w:color w:val="auto"/>
                <w:kern w:val="2"/>
                <w:sz w:val="22"/>
                <w:szCs w:val="22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2"/>
                <w:szCs w:val="22"/>
                <w:lang w:val="sr-RS" w:eastAsia="zh-CN" w:bidi="hi-IN"/>
              </w:rPr>
              <w:t>130.000,00</w:t>
            </w:r>
          </w:p>
        </w:tc>
        <w:tc>
          <w:tcPr>
            <w:tcW w:w="2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NSimSun" w:cs="Arial"/>
                <w:color w:val="auto"/>
                <w:kern w:val="2"/>
                <w:sz w:val="22"/>
                <w:szCs w:val="22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2"/>
                <w:szCs w:val="22"/>
                <w:lang w:val="sr-RS" w:eastAsia="zh-CN" w:bidi="hi-IN"/>
              </w:rPr>
              <w:t>Није анексиран уговор</w:t>
            </w:r>
          </w:p>
        </w:tc>
      </w:tr>
      <w:tr>
        <w:trPr/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16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sr-RS" w:eastAsia="zh-CN" w:bidi="hi-IN"/>
              </w:rPr>
              <w:t>Кинолошко друштво ,,БИГ“</w:t>
            </w:r>
          </w:p>
        </w:tc>
        <w:tc>
          <w:tcPr>
            <w:tcW w:w="2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Национална изложба паса свих раса 2023</w:t>
            </w:r>
          </w:p>
        </w:tc>
        <w:tc>
          <w:tcPr>
            <w:tcW w:w="19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right"/>
              <w:rPr>
                <w:rFonts w:ascii="Times New Roman" w:hAnsi="Times New Roman" w:eastAsia="NSimSun" w:cs="Arial"/>
                <w:color w:val="auto"/>
                <w:kern w:val="2"/>
                <w:sz w:val="22"/>
                <w:szCs w:val="22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2"/>
                <w:szCs w:val="22"/>
                <w:lang w:val="sr-RS" w:eastAsia="zh-CN" w:bidi="hi-IN"/>
              </w:rPr>
              <w:t>50.000,00</w:t>
            </w:r>
          </w:p>
        </w:tc>
        <w:tc>
          <w:tcPr>
            <w:tcW w:w="2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right"/>
              <w:rPr>
                <w:rFonts w:ascii="Times New Roman" w:hAnsi="Times New Roman" w:eastAsia="NSimSun" w:cs="Arial"/>
                <w:color w:val="auto"/>
                <w:kern w:val="2"/>
                <w:sz w:val="22"/>
                <w:szCs w:val="22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2"/>
                <w:szCs w:val="22"/>
                <w:lang w:val="sr-RS" w:eastAsia="zh-CN" w:bidi="hi-IN"/>
              </w:rPr>
              <w:t>99.974,88</w:t>
            </w:r>
          </w:p>
        </w:tc>
      </w:tr>
      <w:tr>
        <w:trPr/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17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sr-RS" w:eastAsia="zh-CN" w:bidi="hi-IN"/>
              </w:rPr>
              <w:t>АТВ ТЕСТ</w:t>
            </w:r>
          </w:p>
        </w:tc>
        <w:tc>
          <w:tcPr>
            <w:tcW w:w="2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Хардендуро 2023</w:t>
            </w:r>
          </w:p>
        </w:tc>
        <w:tc>
          <w:tcPr>
            <w:tcW w:w="19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right"/>
              <w:rPr>
                <w:rFonts w:ascii="Times New Roman" w:hAnsi="Times New Roman" w:eastAsia="NSimSun" w:cs="Arial"/>
                <w:color w:val="auto"/>
                <w:kern w:val="2"/>
                <w:sz w:val="22"/>
                <w:szCs w:val="22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2"/>
                <w:szCs w:val="22"/>
                <w:lang w:val="sr-RS" w:eastAsia="zh-CN" w:bidi="hi-IN"/>
              </w:rPr>
              <w:t>595.000,00</w:t>
            </w:r>
          </w:p>
        </w:tc>
        <w:tc>
          <w:tcPr>
            <w:tcW w:w="2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right"/>
              <w:rPr>
                <w:rFonts w:ascii="Times New Roman" w:hAnsi="Times New Roman" w:eastAsia="NSimSun" w:cs="Arial"/>
                <w:color w:val="auto"/>
                <w:kern w:val="2"/>
                <w:sz w:val="22"/>
                <w:szCs w:val="22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2"/>
                <w:szCs w:val="22"/>
                <w:lang w:val="sr-RS" w:eastAsia="zh-CN" w:bidi="hi-IN"/>
              </w:rPr>
              <w:t>350.000,00</w:t>
            </w:r>
          </w:p>
        </w:tc>
      </w:tr>
      <w:tr>
        <w:trPr/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18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sr-RS" w:eastAsia="zh-CN" w:bidi="hi-IN"/>
              </w:rPr>
              <w:t>Удружење грађана Шљивик</w:t>
            </w:r>
          </w:p>
        </w:tc>
        <w:tc>
          <w:tcPr>
            <w:tcW w:w="2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u w:val="none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u w:val="none"/>
                <w:lang w:val="sr-RS" w:eastAsia="zh-CN" w:bidi="hi-IN"/>
              </w:rPr>
              <w:t>Уређење села Шљивовик</w:t>
            </w:r>
          </w:p>
        </w:tc>
        <w:tc>
          <w:tcPr>
            <w:tcW w:w="19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right"/>
              <w:rPr>
                <w:rFonts w:ascii="Times New Roman" w:hAnsi="Times New Roman" w:eastAsia="NSimSun" w:cs="Arial"/>
                <w:b w:val="false"/>
                <w:b w:val="false"/>
                <w:bCs w:val="false"/>
                <w:color w:val="auto"/>
                <w:kern w:val="2"/>
                <w:sz w:val="22"/>
                <w:szCs w:val="22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b w:val="false"/>
                <w:bCs w:val="false"/>
                <w:color w:val="auto"/>
                <w:kern w:val="2"/>
                <w:sz w:val="22"/>
                <w:szCs w:val="22"/>
                <w:lang w:val="sr-RS" w:eastAsia="zh-CN" w:bidi="hi-IN"/>
              </w:rPr>
              <w:t>79.960,00</w:t>
            </w:r>
          </w:p>
        </w:tc>
        <w:tc>
          <w:tcPr>
            <w:tcW w:w="2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 w:eastAsia="NSimSun" w:cs="Arial"/>
                <w:b w:val="false"/>
                <w:b w:val="false"/>
                <w:bCs w:val="false"/>
                <w:color w:val="auto"/>
                <w:kern w:val="2"/>
                <w:sz w:val="22"/>
                <w:szCs w:val="22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b w:val="false"/>
                <w:bCs w:val="false"/>
                <w:color w:val="auto"/>
                <w:kern w:val="2"/>
                <w:sz w:val="22"/>
                <w:szCs w:val="22"/>
                <w:lang w:val="sr-RS" w:eastAsia="zh-CN" w:bidi="hi-IN"/>
              </w:rPr>
              <w:t>Није анексиран уговор</w:t>
            </w:r>
          </w:p>
        </w:tc>
      </w:tr>
      <w:tr>
        <w:trPr/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sr-RS" w:eastAsia="zh-CN" w:bidi="hi-IN"/>
              </w:rPr>
              <w:t>Ловачко удружење ,,др Миленко  Хаџић“</w:t>
            </w:r>
          </w:p>
        </w:tc>
        <w:tc>
          <w:tcPr>
            <w:tcW w:w="2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u w:val="none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u w:val="none"/>
                <w:lang w:val="sr-RS" w:eastAsia="zh-CN" w:bidi="hi-IN"/>
              </w:rPr>
              <w:t>Промоција ловно туристичке понуде у општини Сврљиг</w:t>
            </w:r>
          </w:p>
        </w:tc>
        <w:tc>
          <w:tcPr>
            <w:tcW w:w="19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right"/>
              <w:rPr>
                <w:rFonts w:ascii="Times New Roman" w:hAnsi="Times New Roman" w:eastAsia="NSimSun" w:cs="Arial"/>
                <w:b w:val="false"/>
                <w:b w:val="false"/>
                <w:bCs w:val="false"/>
                <w:color w:val="auto"/>
                <w:kern w:val="2"/>
                <w:sz w:val="22"/>
                <w:szCs w:val="22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b w:val="false"/>
                <w:bCs w:val="false"/>
                <w:color w:val="auto"/>
                <w:kern w:val="2"/>
                <w:sz w:val="22"/>
                <w:szCs w:val="22"/>
                <w:lang w:val="sr-RS" w:eastAsia="zh-CN" w:bidi="hi-IN"/>
              </w:rPr>
            </w:r>
          </w:p>
        </w:tc>
        <w:tc>
          <w:tcPr>
            <w:tcW w:w="2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right"/>
              <w:rPr>
                <w:rFonts w:ascii="Times New Roman" w:hAnsi="Times New Roman" w:eastAsia="NSimSun" w:cs="Arial"/>
                <w:b w:val="false"/>
                <w:b w:val="false"/>
                <w:bCs w:val="false"/>
                <w:color w:val="auto"/>
                <w:kern w:val="2"/>
                <w:sz w:val="22"/>
                <w:szCs w:val="22"/>
                <w:lang w:val="sr-RS" w:eastAsia="zh-CN" w:bidi="hi-IN"/>
              </w:rPr>
            </w:pPr>
            <w:r>
              <w:rPr>
                <w:rFonts w:eastAsia="NSimSun" w:cs="Arial" w:ascii="Times New Roman" w:hAnsi="Times New Roman"/>
                <w:b w:val="false"/>
                <w:bCs w:val="false"/>
                <w:color w:val="auto"/>
                <w:kern w:val="2"/>
                <w:sz w:val="22"/>
                <w:szCs w:val="22"/>
                <w:lang w:val="sr-RS" w:eastAsia="zh-CN" w:bidi="hi-IN"/>
              </w:rPr>
              <w:t>200.000,00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lang w:val="sr-RS"/>
        </w:rPr>
        <w:t xml:space="preserve">           </w:t>
      </w:r>
    </w:p>
    <w:p>
      <w:pPr>
        <w:pStyle w:val="Normal"/>
        <w:bidi w:val="0"/>
        <w:jc w:val="left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</w:r>
    </w:p>
    <w:p>
      <w:pPr>
        <w:pStyle w:val="Normal"/>
        <w:bidi w:val="0"/>
        <w:jc w:val="left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</w:r>
    </w:p>
    <w:p>
      <w:pPr>
        <w:pStyle w:val="Normal"/>
        <w:bidi w:val="0"/>
        <w:jc w:val="left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</w:r>
    </w:p>
    <w:p>
      <w:pPr>
        <w:pStyle w:val="Normal"/>
        <w:bidi w:val="0"/>
        <w:jc w:val="left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</w:r>
    </w:p>
    <w:p>
      <w:pPr>
        <w:pStyle w:val="Normal"/>
        <w:bidi w:val="0"/>
        <w:jc w:val="left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  <w:t xml:space="preserve">                                                                                                                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1757</TotalTime>
  <Application>LibreOffice/7.0.6.2$Windows_X86_64 LibreOffice_project/144abb84a525d8e30c9dbbefa69cbbf2d8d4ae3b</Application>
  <AppVersion>15.0000</AppVersion>
  <Pages>3</Pages>
  <Words>430</Words>
  <Characters>2977</Characters>
  <CharactersWithSpaces>3495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2023-01-12T12:07:58Z</dcterms:created>
  <dc:creator/>
  <dc:description/>
  <dc:language>en-US</dc:language>
  <cp:lastModifiedBy/>
  <cp:lastPrinted>2024-09-13T12:19:12Z</cp:lastPrinted>
  <dcterms:modified xsi:type="dcterms:W3CDTF">2024-12-04T14:26:57Z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